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MindMup</w:t>
      </w:r>
      <w:br/>
      <w:hyperlink r:id="rId7" w:history="1">
        <w:r>
          <w:rPr>
            <w:color w:val="2980b9"/>
            <w:u w:val="single"/>
          </w:rPr>
          <w:t xml:space="preserve">https://www.mindmup.com/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MindMup je online nástroj pro tvorbu mind map, který umožňuje ukládání a sdílení neomezeného množství map v cloudu.</w:t>
      </w:r>
    </w:p>
    <w:p>
      <w:pPr>
        <w:jc w:val="both"/>
      </w:pPr>
      <w:r>
        <w:rPr/>
        <w:t xml:space="preserve">2. Tento nástroj nabízí klávesové zkratky, snadné publikování a sdílení map online a možnost konverze do PDF či PowerPointu.</w:t>
      </w:r>
    </w:p>
    <w:p>
      <w:pPr>
        <w:jc w:val="both"/>
      </w:pPr>
      <w:r>
        <w:rPr/>
        <w:t xml:space="preserve">3. MindMup je vhodný pro individuální poznámky, týmovou spolupráci, plánování a vyučování ve třídách. Je k dispozici zdarma s možností rozšíření funkcionalit za poplatek.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prezentuje online nástroj MindMup, který slouží k tvorbě a sdílení myšlenkových map. Text obsahuje mnoho pozitivních aspektů tohoto nástroje, jako například jeho jednoduché ovládání, možnost ukládání do cloudu a různé exportní formáty. Nicméně, článek se soustředí pouze na výhody a nezmiňuje se o žádných potenciálních nevýhodách nebo rizicích spojených s používáním tohoto nástroje.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předsudků může být skutečnost, že tento článek je pravděpodobně psán někým, kdo má zkušenosti s používáním MindMup a chce propagovat jeho využití. To může vést k jednostrannému zpravodajství a nepodloženým tvrzením.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nedostatek tohoto článku spočívá v tom, že neobsahuje žádné protiargumenty nebo důkazy pro učiněná tvrzení. Například není zmíněno, jak dobře funguje MindMup pro velké projekty nebo jak snadné je ho použít pro začínající uživatele.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Propagační obsah je také zřejmý v tom, že článek se snaží přesvědčit čtenáře, aby používali MindMup. To může vést k zaujatosti a nedostatečnému posouzení alternativních nástrojů.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informace o MindMup, ale chybí mu vyváženost a objektivita. Bylo by vhodné doplnit ho o protiargumenty a rizika spojená s používáním tohoto nástroje.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Nevýhody používání MindMup pro tvorbu myšlenkových map
</w:t>
      </w:r>
    </w:p>
    <w:p>
      <w:pPr>
        <w:spacing w:after="0"/>
        <w:numPr>
          <w:ilvl w:val="0"/>
          <w:numId w:val="2"/>
        </w:numPr>
      </w:pPr>
      <w:r>
        <w:rPr/>
        <w:t xml:space="preserve">Jak dobře funguje MindMup pro velké projekty?
</w:t>
      </w:r>
    </w:p>
    <w:p>
      <w:pPr>
        <w:spacing w:after="0"/>
        <w:numPr>
          <w:ilvl w:val="0"/>
          <w:numId w:val="2"/>
        </w:numPr>
      </w:pPr>
      <w:r>
        <w:rPr/>
        <w:t xml:space="preserve">Alternativní nástroje pro tvorbu myšlenkových map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ukládáním dat do cloudu pomocí MindMup
</w:t>
      </w:r>
    </w:p>
    <w:p>
      <w:pPr>
        <w:spacing w:after="0"/>
        <w:numPr>
          <w:ilvl w:val="0"/>
          <w:numId w:val="2"/>
        </w:numPr>
      </w:pPr>
      <w:r>
        <w:rPr/>
        <w:t xml:space="preserve">Jak snadno se naučit používat MindMup pro začínající uživatele?
</w:t>
      </w:r>
    </w:p>
    <w:p>
      <w:pPr>
        <w:numPr>
          <w:ilvl w:val="0"/>
          <w:numId w:val="2"/>
        </w:numPr>
      </w:pPr>
      <w:r>
        <w:rPr/>
        <w:t xml:space="preserve">Objektivní srovnání různých nástrojů pro tvorbu myšlenkových map.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https://www.fullpicture.app/item/0103f68bee465ac28ea9e8fc511c1055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905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dmup.com/" TargetMode="External"/><Relationship Id="rId8" Type="http://schemas.openxmlformats.org/officeDocument/2006/relationships/hyperlink" Target="https://www.fullpicture.app/item/0103f68bee465ac28ea9e8fc511c10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2023-10-21T06:49:19+02:00</dcterms:created>
  <dcterms:modified xsi:type="dcterms:W3CDTF">2023-10-21T06:49:19+02:00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