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Ectopic pregnancy: a single-center experience over ten years. Reproductive Biology and Endocrinology, 19(1) | 10.1186/s12958-021-00761-w</w:t>
      </w:r>
      <w:br/>
      <w:hyperlink r:id="rId7" w:history="1">
        <w:r>
          <w:rPr>
            <w:color w:val="2980b9"/>
            <w:u w:val="single"/>
          </w:rPr>
          <w:t xml:space="preserve">https://sci-hub.se/10.1186/s12958-021-00761-w</w:t>
        </w:r>
      </w:hyperlink>
    </w:p>
    <w:p>
      <w:pPr>
        <w:pStyle w:val="Heading1"/>
      </w:pPr>
      <w:bookmarkStart w:id="2" w:name="_Toc2"/>
      <w:r>
        <w:t>Article summary:</w:t>
      </w:r>
      <w:bookmarkEnd w:id="2"/>
    </w:p>
    <w:p>
      <w:pPr>
        <w:jc w:val="both"/>
      </w:pPr>
      <w:r>
        <w:rPr/>
        <w:t xml:space="preserve">1. 该研究是对一个单一中心在过去十年中的异位妊娠经验进行的调查。</w:t>
      </w:r>
    </w:p>
    <w:p>
      <w:pPr>
        <w:jc w:val="both"/>
      </w:pPr>
      <w:r>
        <w:rPr/>
        <w:t xml:space="preserve">2. 文章发表在《生殖生物学与内分泌学》杂志上，涵盖了异位妊娠的相关内容。</w:t>
      </w:r>
    </w:p>
    <w:p>
      <w:pPr>
        <w:jc w:val="both"/>
      </w:pPr>
      <w:r>
        <w:rPr/>
        <w:t xml:space="preserve">3. 该研究的DOI为10.1186/s12958-021-00761-w，可以通过Sci-Hub获取完整文章。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文章内容才能提供准确的见解。由于无法访问Sci-Hub网站，我无法获取到该文章的具体内容。因此，无法对其潜在偏见及来源、片面报道、无根据的主张、缺失的考虑点、所提出主张的缺失证据、未探索的反驳、宣传内容等进行具体分析。</w:t>
      </w:r>
    </w:p>
    <w:p>
      <w:pPr>
        <w:jc w:val="both"/>
      </w:pPr>
      <w:r>
        <w:rPr/>
        <w:t xml:space="preserve"/>
      </w:r>
    </w:p>
    <w:p>
      <w:pPr>
        <w:jc w:val="both"/>
      </w:pPr>
      <w:r>
        <w:rPr/>
        <w:t xml:space="preserve">然而，作为一篇学术论文，我们可以期望该文章应该经过同行评审，并且在发表之前经过专家和同行的审查。这有助于确保研究方法和结果的科学可靠性，并减少潜在偏见和错误。</w:t>
      </w:r>
    </w:p>
    <w:p>
      <w:pPr>
        <w:jc w:val="both"/>
      </w:pPr>
      <w:r>
        <w:rPr/>
        <w:t xml:space="preserve"/>
      </w:r>
    </w:p>
    <w:p>
      <w:pPr>
        <w:jc w:val="both"/>
      </w:pPr>
      <w:r>
        <w:rPr/>
        <w:t xml:space="preserve">如果您有其他相关问题或需要进一步讨论，请提供更多信息或其他可用资源。</w:t>
      </w:r>
    </w:p>
    <w:p>
      <w:pPr>
        <w:pStyle w:val="Heading1"/>
      </w:pPr>
      <w:bookmarkStart w:id="5" w:name="_Toc5"/>
      <w:r>
        <w:t>Topics for further research:</w:t>
      </w:r>
      <w:bookmarkEnd w:id="5"/>
    </w:p>
    <w:p>
      <w:pPr>
        <w:spacing w:after="0"/>
        <w:numPr>
          <w:ilvl w:val="0"/>
          <w:numId w:val="2"/>
        </w:numPr>
      </w:pPr>
      <w:r>
        <w:rPr/>
        <w:t xml:space="preserve">潜在偏见和来源：在进行批判性分析时，需要考虑作者可能存在的潜在偏见和其信息来源的可靠性。这包括作者的背景、利益关系以及所引用的研究和数据的来源。
</w:t>
      </w:r>
    </w:p>
    <w:p>
      <w:pPr>
        <w:spacing w:after="0"/>
        <w:numPr>
          <w:ilvl w:val="0"/>
          <w:numId w:val="2"/>
        </w:numPr>
      </w:pPr>
      <w:r>
        <w:rPr/>
        <w:t xml:space="preserve">片面报道：文章是否只关注了某一方面的观点或数据，而忽略了其他可能存在的观点或数据。这可能导致对问题的理解不全面或不准确。
</w:t>
      </w:r>
    </w:p>
    <w:p>
      <w:pPr>
        <w:spacing w:after="0"/>
        <w:numPr>
          <w:ilvl w:val="0"/>
          <w:numId w:val="2"/>
        </w:numPr>
      </w:pPr>
      <w:r>
        <w:rPr/>
        <w:t xml:space="preserve">无根据的主张：文章中是否存在没有足够证据支持的主张。批判性分析需要评估作者提出的观点是否有充分的科学依据。
</w:t>
      </w:r>
    </w:p>
    <w:p>
      <w:pPr>
        <w:spacing w:after="0"/>
        <w:numPr>
          <w:ilvl w:val="0"/>
          <w:numId w:val="2"/>
        </w:numPr>
      </w:pPr>
      <w:r>
        <w:rPr/>
        <w:t xml:space="preserve">缺失的考虑点：文章是否忽略了一些重要的考虑点或因素。批判性分析需要考虑作者是否全面地讨论了问题的各个方面。
</w:t>
      </w:r>
    </w:p>
    <w:p>
      <w:pPr>
        <w:spacing w:after="0"/>
        <w:numPr>
          <w:ilvl w:val="0"/>
          <w:numId w:val="2"/>
        </w:numPr>
      </w:pPr>
      <w:r>
        <w:rPr/>
        <w:t xml:space="preserve">所提出主张的缺失证据：文章中是否提供了足够的证据来支持作者的主张。批判性分析需要评估作者所提供的证据是否足够可靠和有说服力。
</w:t>
      </w:r>
    </w:p>
    <w:p>
      <w:pPr>
        <w:numPr>
          <w:ilvl w:val="0"/>
          <w:numId w:val="2"/>
        </w:numPr>
      </w:pPr>
      <w:r>
        <w:rPr/>
        <w:t xml:space="preserve">未探索的反驳：文章是否探讨了可能存在的反驳观点或证据。批判性分析需要考虑作者是否充分地回应了可能存在的反驳。
需要注意的是，以上只是一些可能的批判性分析方面，具体的分析还需要根据文章内容进行。</w:t>
      </w:r>
    </w:p>
    <w:p>
      <w:pPr>
        <w:pStyle w:val="Heading1"/>
      </w:pPr>
      <w:bookmarkStart w:id="6" w:name="_Toc6"/>
      <w:r>
        <w:t>Report location:</w:t>
      </w:r>
      <w:bookmarkEnd w:id="6"/>
    </w:p>
    <w:p>
      <w:hyperlink r:id="rId8" w:history="1">
        <w:r>
          <w:rPr>
            <w:color w:val="2980b9"/>
            <w:u w:val="single"/>
          </w:rPr>
          <w:t xml:space="preserve">https://www.fullpicture.app/item/00e3ed491f220b14e8ef88175d581540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1D10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86/s12958-021-00761-w" TargetMode="External"/><Relationship Id="rId8" Type="http://schemas.openxmlformats.org/officeDocument/2006/relationships/hyperlink" Target="https://www.fullpicture.app/item/00e3ed491f220b14e8ef88175d5815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2024-01-11T05:23:43+01:00</dcterms:created>
  <dcterms:modified xsi:type="dcterms:W3CDTF">2024-01-11T05:23:43+01:00</dcterms:modified>
</cp:coreProperties>
</file>

<file path=docProps/custom.xml><?xml version="1.0" encoding="utf-8"?>
<Properties xmlns="http://schemas.openxmlformats.org/officeDocument/2006/custom-properties" xmlns:vt="http://schemas.openxmlformats.org/officeDocument/2006/docPropsVTypes"/>
</file>