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Sexuality in China: A review and new findings - Jia Yu, Weixiang Luo, Yu Xie, 2022</w:t>
      </w:r>
      <w:br/>
      <w:hyperlink r:id="rId7" w:history="1">
        <w:r>
          <w:rPr>
            <w:color w:val="2980b9"/>
            <w:u w:val="single"/>
          </w:rPr>
          <w:t xml:space="preserve">https://journals.sagepub.com/doi/full/10.1177/2057150X221114599</w:t>
        </w:r>
      </w:hyperlink>
    </w:p>
    <w:p>
      <w:pPr>
        <w:pStyle w:val="Heading1"/>
      </w:pPr>
      <w:bookmarkStart w:id="2" w:name="_Toc2"/>
      <w:r>
        <w:t>Article summary:</w:t>
      </w:r>
      <w:bookmarkEnd w:id="2"/>
    </w:p>
    <w:p>
      <w:pPr>
        <w:jc w:val="both"/>
      </w:pPr>
      <w:r>
        <w:rPr/>
        <w:t xml:space="preserve">1. Sexuality research in China has made considerable advancements in the past four decades, with recent studies confirming the widespread practice of premarital cohabitation, casual sex, and public discussion of the LGBTQ+ community.</w:t>
      </w:r>
    </w:p>
    <w:p>
      <w:pPr>
        <w:jc w:val="both"/>
      </w:pPr>
      <w:r>
        <w:rPr/>
        <w:t xml:space="preserve">2. Recent survey data collected by the authors reveals that sexual attitudes have become more liberal in China, with an earlier sex debut and more diverse sexual activities. However, sexuality seems to have diminished in its appeal among young cohorts, who have lower rates of sexual frequency than preceding cohorts.</w:t>
      </w:r>
    </w:p>
    <w:p>
      <w:pPr>
        <w:jc w:val="both"/>
      </w:pPr>
      <w:r>
        <w:rPr/>
        <w:t xml:space="preserve">3. The article provides a comprehensive overview of sexuality in contemporary China from historical and sociological perspectives, discussing the social contexts that gave rise to a sexual revolution in China and highlighting the importance of studying sexuality within social stratification and inequality.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"Sexuality in China: A review and new findings" by Jia Yu, Weixiang Luo, and Yu Xie provides a comprehensive overview of sexuality in contemporary China. The authors draw on recent survey data to present new findings on changes and socioeconomic patterns of sexual attitudes and behaviors. However, the article has some potential biases and missing points of consideration.</w:t>
      </w:r>
    </w:p>
    <w:p>
      <w:pPr>
        <w:jc w:val="both"/>
      </w:pPr>
      <w:r>
        <w:rPr/>
        <w:t xml:space="preserve"/>
      </w:r>
    </w:p>
    <w:p>
      <w:pPr>
        <w:jc w:val="both"/>
      </w:pPr>
      <w:r>
        <w:rPr/>
        <w:t xml:space="preserve">One potential bias is that the authors focus primarily on quantitative studies, which may limit the scope of their analysis. They do not explore qualitative research or consider the cultural context of sexuality in China. For example, they briefly mention the influence of Taoism and Confucianism on Chinese views of sexuality but do not delve deeper into how these cultural beliefs shape sexual attitudes and behaviors.</w:t>
      </w:r>
    </w:p>
    <w:p>
      <w:pPr>
        <w:jc w:val="both"/>
      </w:pPr>
      <w:r>
        <w:rPr/>
        <w:t xml:space="preserve"/>
      </w:r>
    </w:p>
    <w:p>
      <w:pPr>
        <w:jc w:val="both"/>
      </w:pPr>
      <w:r>
        <w:rPr/>
        <w:t xml:space="preserve">Another potential bias is that the authors present some unsupported claims without providing evidence to support them. For instance, they claim that "sexuality seems to have diminished in its appeal among young cohorts," but they do not provide any data or analysis to back up this assertion. Similarly, they state that "men have higher levels of sexual well-being" than women without explaining what they mean by sexual well-being or providing evidence for this claim.</w:t>
      </w:r>
    </w:p>
    <w:p>
      <w:pPr>
        <w:jc w:val="both"/>
      </w:pPr>
      <w:r>
        <w:rPr/>
        <w:t xml:space="preserve"/>
      </w:r>
    </w:p>
    <w:p>
      <w:pPr>
        <w:jc w:val="both"/>
      </w:pPr>
      <w:r>
        <w:rPr/>
        <w:t xml:space="preserve">The article also has some missing points of consideration. For example, while the authors discuss changes in sexual attitudes and behaviors over time, they do not explore why these changes are occurring or what factors may be driving them. They also do not consider how socioeconomic factors such as income inequality or urbanization may be influencing sexual attitudes and behaviors.</w:t>
      </w:r>
    </w:p>
    <w:p>
      <w:pPr>
        <w:jc w:val="both"/>
      </w:pPr>
      <w:r>
        <w:rPr/>
        <w:t xml:space="preserve"/>
      </w:r>
    </w:p>
    <w:p>
      <w:pPr>
        <w:jc w:val="both"/>
      </w:pPr>
      <w:r>
        <w:rPr/>
        <w:t xml:space="preserve">Additionally, the article does not explore counterarguments or alternative perspectives on sexuality in China. For example, while the authors note that premarital cohabitation is becoming more common in China, they do not discuss any potential negative consequences or criticisms of this trend.</w:t>
      </w:r>
    </w:p>
    <w:p>
      <w:pPr>
        <w:jc w:val="both"/>
      </w:pPr>
      <w:r>
        <w:rPr/>
        <w:t xml:space="preserve"/>
      </w:r>
    </w:p>
    <w:p>
      <w:pPr>
        <w:jc w:val="both"/>
      </w:pPr>
      <w:r>
        <w:rPr/>
        <w:t xml:space="preserve">Overall, while "Sexuality in China: A review and new findings" provides valuable insights into contemporary Chinese attitudes towards sex and relationships, it has some potential biases and missing points of consideration that limit its scope and depth.</w:t>
      </w:r>
    </w:p>
    <w:p>
      <w:pPr>
        <w:pStyle w:val="Heading1"/>
      </w:pPr>
      <w:bookmarkStart w:id="5" w:name="_Toc5"/>
      <w:r>
        <w:t>Topics for further research:</w:t>
      </w:r>
      <w:bookmarkEnd w:id="5"/>
    </w:p>
    <w:p>
      <w:pPr>
        <w:spacing w:after="0"/>
        <w:numPr>
          <w:ilvl w:val="0"/>
          <w:numId w:val="2"/>
        </w:numPr>
      </w:pPr>
      <w:r>
        <w:rPr/>
        <w:t xml:space="preserve">Cultural beliefs and sexuality in China
</w:t>
      </w:r>
    </w:p>
    <w:p>
      <w:pPr>
        <w:spacing w:after="0"/>
        <w:numPr>
          <w:ilvl w:val="0"/>
          <w:numId w:val="2"/>
        </w:numPr>
      </w:pPr>
      <w:r>
        <w:rPr/>
        <w:t xml:space="preserve">Qualitative research on Chinese attitudes towards sex
</w:t>
      </w:r>
    </w:p>
    <w:p>
      <w:pPr>
        <w:spacing w:after="0"/>
        <w:numPr>
          <w:ilvl w:val="0"/>
          <w:numId w:val="2"/>
        </w:numPr>
      </w:pPr>
      <w:r>
        <w:rPr/>
        <w:t xml:space="preserve">Factors driving changes in sexual attitudes and behaviors in China
</w:t>
      </w:r>
    </w:p>
    <w:p>
      <w:pPr>
        <w:spacing w:after="0"/>
        <w:numPr>
          <w:ilvl w:val="0"/>
          <w:numId w:val="2"/>
        </w:numPr>
      </w:pPr>
      <w:r>
        <w:rPr/>
        <w:t xml:space="preserve">Socioeconomic factors and sexual attitudes in China
</w:t>
      </w:r>
    </w:p>
    <w:p>
      <w:pPr>
        <w:spacing w:after="0"/>
        <w:numPr>
          <w:ilvl w:val="0"/>
          <w:numId w:val="2"/>
        </w:numPr>
      </w:pPr>
      <w:r>
        <w:rPr/>
        <w:t xml:space="preserve">Criticisms of premarital cohabitation in China
</w:t>
      </w:r>
    </w:p>
    <w:p>
      <w:pPr>
        <w:numPr>
          <w:ilvl w:val="0"/>
          <w:numId w:val="2"/>
        </w:numPr>
      </w:pPr>
      <w:r>
        <w:rPr/>
        <w:t xml:space="preserve">Gender disparities in sexual well-being in China</w:t>
      </w:r>
    </w:p>
    <w:p>
      <w:pPr>
        <w:pStyle w:val="Heading1"/>
      </w:pPr>
      <w:bookmarkStart w:id="6" w:name="_Toc6"/>
      <w:r>
        <w:t>Report location:</w:t>
      </w:r>
      <w:bookmarkEnd w:id="6"/>
    </w:p>
    <w:p>
      <w:hyperlink r:id="rId8" w:history="1">
        <w:r>
          <w:rPr>
            <w:color w:val="2980b9"/>
            <w:u w:val="single"/>
          </w:rPr>
          <w:t xml:space="preserve">https://www.fullpicture.app/item/00e091caf871824b53edb47aefff8027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D636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2057150X221114599" TargetMode="External"/><Relationship Id="rId8" Type="http://schemas.openxmlformats.org/officeDocument/2006/relationships/hyperlink" Target="https://www.fullpicture.app/item/00e091caf871824b53edb47aefff80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2024-01-08T05:18:36+01:00</dcterms:created>
  <dcterms:modified xsi:type="dcterms:W3CDTF">2024-01-08T05:18:36+01:00</dcterms:modified>
</cp:coreProperties>
</file>

<file path=docProps/custom.xml><?xml version="1.0" encoding="utf-8"?>
<Properties xmlns="http://schemas.openxmlformats.org/officeDocument/2006/custom-properties" xmlns:vt="http://schemas.openxmlformats.org/officeDocument/2006/docPropsVTypes"/>
</file>