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Reconstructing and resizing 3D images from DICOM files - ScienceDirect</w:t>
      </w:r>
      <w:br/>
      <w:hyperlink r:id="rId7" w:history="1">
        <w:r>
          <w:rPr>
            <w:color w:val="2980b9"/>
            <w:u w:val="single"/>
          </w:rPr>
          <w:t xml:space="preserve">https://www-sciencedirect-com.udaezproxy.idm.oclc.org/science/article/pii/S1319157820305802</w:t>
        </w:r>
      </w:hyperlink>
    </w:p>
    <w:p>
      <w:pPr>
        <w:pStyle w:val="Heading1"/>
      </w:pPr>
      <w:bookmarkStart w:id="2" w:name="_Toc2"/>
      <w:r>
        <w:t>Article summary:</w:t>
      </w:r>
      <w:bookmarkEnd w:id="2"/>
    </w:p>
    <w:p>
      <w:pPr>
        <w:jc w:val="both"/>
      </w:pPr>
      <w:r>
        <w:rPr/>
        <w:t xml:space="preserve">1. Viene proposto un algoritmo per la ricostruzione di immagini 3D a partire da file DICOM, con l'obiettivo di risolvere i problemi legati alla variazione dei metadati tra i diversi file.</w:t>
      </w:r>
    </w:p>
    <w:p>
      <w:pPr>
        <w:jc w:val="both"/>
      </w:pPr>
      <w:r>
        <w:rPr/>
        <w:t xml:space="preserve">2. L'algoritmo prevede anche la ridimensionamento delle immagini 3D per facilitare il loro utilizzo in applicazioni che richiedono una grande quantità di dati.</w:t>
      </w:r>
    </w:p>
    <w:p>
      <w:pPr>
        <w:jc w:val="both"/>
      </w:pPr>
      <w:r>
        <w:rPr/>
        <w:t xml:space="preserve">3. Il metodo proposto è stato testato su diversi file DICOM e ha dimostrato di essere in grado di proiettare correttamente gli annotazioni originali sulle immagini ridimensionate.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"Reconstructing and resizing 3D images from DICOM files" presenta un algoritmo per la ricostruzione di immagini 3D a partire da file DICOM, utilizzati in medicina per le immagini diagnostiche. L'algoritmo proposto è in grado di gestire file DICOM con metadati diversi e di ridimensionare le immagini 3D mantenendo le annotazioni originali. La riduzione delle dimensioni delle immagini 3D può facilitare l'elaborazione dei dati, poiché molti sistemi attuali non sono in grado di gestire grandi quantità di dati. </w:t>
      </w:r>
    </w:p>
    <w:p>
      <w:pPr>
        <w:jc w:val="both"/>
      </w:pPr>
      <w:r>
        <w:rPr/>
        <w:t xml:space="preserve"/>
      </w:r>
    </w:p>
    <w:p>
      <w:pPr>
        <w:jc w:val="both"/>
      </w:pPr>
      <w:r>
        <w:rPr/>
        <w:t xml:space="preserve">L'articolo fornisce una panoramica sulle problematiche legate alla ricostruzione di immagini 3D a partire da file DICOM e presenta una soluzione innovativa che risolve questi problemi. Tuttavia, l'articolo non fornisce molte informazioni sulle prestazioni dell'algoritmo proposto e sui suoi limiti. Inoltre, l'articolo non discute i possibili rischi associati all'utilizzo dell'algoritmo proposto.</w:t>
      </w:r>
    </w:p>
    <w:p>
      <w:pPr>
        <w:jc w:val="both"/>
      </w:pPr>
      <w:r>
        <w:rPr/>
        <w:t xml:space="preserve"/>
      </w:r>
    </w:p>
    <w:p>
      <w:pPr>
        <w:jc w:val="both"/>
      </w:pPr>
      <w:r>
        <w:rPr/>
        <w:t xml:space="preserve">In generale, l'articolo sembra ben strutturato e presenta un contributo significativo alla ricerca medica. Tuttavia, sarebbe stato utile fornire maggiori dettagli sull'esperimento condotto per testare l'algoritmo e sui risultati ottenuti. Inoltre, sarebbe stato interessante discutere i possibili rischi associati all'utilizzo dell'algoritmo proposto e come questi rischi potrebbero essere mitigati.</w:t>
      </w:r>
    </w:p>
    <w:p>
      <w:pPr>
        <w:jc w:val="both"/>
      </w:pPr>
      <w:r>
        <w:rPr/>
        <w:t xml:space="preserve"/>
      </w:r>
    </w:p>
    <w:p>
      <w:pPr>
        <w:jc w:val="both"/>
      </w:pPr>
      <w:r>
        <w:rPr/>
        <w:t xml:space="preserve">In conclusione, l'articolo rappresenta un contributo significativo alla ricerca medica e presenta un algoritmo innovativo per la ricostruzione di immagini 3D a partire da file DICOM. Tuttavia, sarebbe stato utile fornire maggiori dettagli sull'esperimento condotto e sui risultati ottenuti, nonché discutere i possibili rischi associati all'utilizzo dell'algoritmo proposto.</w:t>
      </w:r>
    </w:p>
    <w:p>
      <w:pPr>
        <w:pStyle w:val="Heading1"/>
      </w:pPr>
      <w:bookmarkStart w:id="5" w:name="_Toc5"/>
      <w:r>
        <w:t>Topics for further research:</w:t>
      </w:r>
      <w:bookmarkEnd w:id="5"/>
    </w:p>
    <w:p>
      <w:pPr>
        <w:spacing w:after="0"/>
        <w:numPr>
          <w:ilvl w:val="0"/>
          <w:numId w:val="2"/>
        </w:numPr>
      </w:pPr>
      <w:r>
        <w:rPr/>
        <w:t xml:space="preserve">Limitations and performance evaluation of DICOM file reconstruction algorithm
</w:t>
      </w:r>
    </w:p>
    <w:p>
      <w:pPr>
        <w:spacing w:after="0"/>
        <w:numPr>
          <w:ilvl w:val="0"/>
          <w:numId w:val="2"/>
        </w:numPr>
      </w:pPr>
      <w:r>
        <w:rPr/>
        <w:t xml:space="preserve">Risks associated with using DICOM file reconstruction algorithm in medical imaging
</w:t>
      </w:r>
    </w:p>
    <w:p>
      <w:pPr>
        <w:spacing w:after="0"/>
        <w:numPr>
          <w:ilvl w:val="0"/>
          <w:numId w:val="2"/>
        </w:numPr>
      </w:pPr>
      <w:r>
        <w:rPr/>
        <w:t xml:space="preserve">Comparison of DICOM file reconstruction algorithms for 3D image resizing
</w:t>
      </w:r>
    </w:p>
    <w:p>
      <w:pPr>
        <w:spacing w:after="0"/>
        <w:numPr>
          <w:ilvl w:val="0"/>
          <w:numId w:val="2"/>
        </w:numPr>
      </w:pPr>
      <w:r>
        <w:rPr/>
        <w:t xml:space="preserve">Strategies for mitigating risks associated with using DICOM file reconstruction algorithm
</w:t>
      </w:r>
    </w:p>
    <w:p>
      <w:pPr>
        <w:spacing w:after="0"/>
        <w:numPr>
          <w:ilvl w:val="0"/>
          <w:numId w:val="2"/>
        </w:numPr>
      </w:pPr>
      <w:r>
        <w:rPr/>
        <w:t xml:space="preserve">Impact of DICOM file size reduction on medical imaging analysis and diagnosis
</w:t>
      </w:r>
    </w:p>
    <w:p>
      <w:pPr>
        <w:numPr>
          <w:ilvl w:val="0"/>
          <w:numId w:val="2"/>
        </w:numPr>
      </w:pPr>
      <w:r>
        <w:rPr/>
        <w:t xml:space="preserve">Future directions for improving DICOM file reconstruction algorithms in medical imaging.</w:t>
      </w:r>
    </w:p>
    <w:p>
      <w:pPr>
        <w:pStyle w:val="Heading1"/>
      </w:pPr>
      <w:bookmarkStart w:id="6" w:name="_Toc6"/>
      <w:r>
        <w:t>Report location:</w:t>
      </w:r>
      <w:bookmarkEnd w:id="6"/>
    </w:p>
    <w:p>
      <w:hyperlink r:id="rId8" w:history="1">
        <w:r>
          <w:rPr>
            <w:color w:val="2980b9"/>
            <w:u w:val="single"/>
          </w:rPr>
          <w:t xml:space="preserve">https://www.fullpicture.app/item/00d79ed92f219b52905328d53de97422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785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udaezproxy.idm.oclc.org/science/article/pii/S1319157820305802" TargetMode="External"/><Relationship Id="rId8" Type="http://schemas.openxmlformats.org/officeDocument/2006/relationships/hyperlink" Target="https://www.fullpicture.app/item/00d79ed92f219b52905328d53de974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2023-12-09T20:09:19+01:00</dcterms:created>
  <dcterms:modified xsi:type="dcterms:W3CDTF">2023-12-09T20:09:19+01:00</dcterms:modified>
</cp:coreProperties>
</file>

<file path=docProps/custom.xml><?xml version="1.0" encoding="utf-8"?>
<Properties xmlns="http://schemas.openxmlformats.org/officeDocument/2006/custom-properties" xmlns:vt="http://schemas.openxmlformats.org/officeDocument/2006/docPropsVTypes"/>
</file>